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FED" w:rsidRDefault="00BD4FED"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4631"/>
        <w:gridCol w:w="4655"/>
      </w:tblGrid>
      <w:tr w:rsidR="00BD4FED" w:rsidRPr="004A5238" w:rsidTr="00BD4FED">
        <w:tc>
          <w:tcPr>
            <w:tcW w:w="4631" w:type="dxa"/>
          </w:tcPr>
          <w:p w:rsidR="00BD4FED" w:rsidRPr="00297B60" w:rsidRDefault="00BD4FED" w:rsidP="000B20A5">
            <w:pPr>
              <w:jc w:val="both"/>
              <w:rPr>
                <w:b/>
              </w:rPr>
            </w:pPr>
          </w:p>
        </w:tc>
        <w:tc>
          <w:tcPr>
            <w:tcW w:w="4655" w:type="dxa"/>
          </w:tcPr>
          <w:p w:rsidR="00BD4FED" w:rsidRPr="004A5238" w:rsidRDefault="00BD4FED" w:rsidP="00690D7A">
            <w:pPr>
              <w:jc w:val="right"/>
            </w:pPr>
            <w:r w:rsidRPr="004A5238">
              <w:t xml:space="preserve">проект № </w:t>
            </w:r>
            <w:r w:rsidR="00690D7A">
              <w:t>4</w:t>
            </w:r>
            <w:r w:rsidRPr="004A5238">
              <w:t>- пр</w:t>
            </w:r>
          </w:p>
        </w:tc>
      </w:tr>
    </w:tbl>
    <w:p w:rsidR="00BD4FED" w:rsidRDefault="00BD4FED" w:rsidP="00BD4FED">
      <w:pPr>
        <w:pStyle w:val="af0"/>
        <w:jc w:val="right"/>
        <w:outlineLvl w:val="0"/>
        <w:rPr>
          <w:b w:val="0"/>
        </w:rPr>
      </w:pPr>
    </w:p>
    <w:p w:rsidR="00BD4FED" w:rsidRDefault="00BD4FED" w:rsidP="00BD4FED">
      <w:pPr>
        <w:pStyle w:val="af0"/>
        <w:spacing w:after="600"/>
        <w:ind w:left="0" w:firstLine="0"/>
        <w:outlineLvl w:val="0"/>
        <w:rPr>
          <w:sz w:val="28"/>
          <w:szCs w:val="28"/>
        </w:rPr>
      </w:pPr>
      <w:r>
        <w:rPr>
          <w:sz w:val="28"/>
          <w:szCs w:val="28"/>
        </w:rPr>
        <w:t>ЗАКОН НЕНЕЦКОГО АВТОНОМНОГО ОКРУГА</w:t>
      </w:r>
    </w:p>
    <w:p w:rsidR="00BD4FED" w:rsidRDefault="00BD4FED" w:rsidP="00BD4FED">
      <w:pPr>
        <w:pStyle w:val="af0"/>
        <w:spacing w:after="800"/>
        <w:ind w:left="0" w:firstLine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статью 5 закона Ненецкого автономного округа «Об осуществлении в Ненецком автономном округе отдельных государственных полномочий в сфере деятельности по профилактике безнадзорности и правонарушений несовершеннолетних»            </w:t>
      </w:r>
    </w:p>
    <w:p w:rsidR="00BD4FED" w:rsidRDefault="00BD4FED" w:rsidP="00BD4FED">
      <w:pPr>
        <w:autoSpaceDE w:val="0"/>
        <w:autoSpaceDN w:val="0"/>
        <w:adjustRightInd w:val="0"/>
        <w:spacing w:after="440"/>
        <w:jc w:val="both"/>
      </w:pPr>
      <w:r>
        <w:t>Для принятия в первом чтении                                                «____»__________ 2018 года</w:t>
      </w:r>
    </w:p>
    <w:p w:rsidR="00BD4FED" w:rsidRDefault="00BD4FED" w:rsidP="00BD4FED">
      <w:pPr>
        <w:autoSpaceDE w:val="0"/>
        <w:autoSpaceDN w:val="0"/>
        <w:adjustRightInd w:val="0"/>
        <w:spacing w:after="240"/>
        <w:ind w:firstLine="709"/>
        <w:jc w:val="both"/>
        <w:outlineLvl w:val="0"/>
        <w:rPr>
          <w:b/>
        </w:rPr>
      </w:pPr>
      <w:r>
        <w:rPr>
          <w:b/>
        </w:rPr>
        <w:t>Статья 1</w:t>
      </w:r>
    </w:p>
    <w:p w:rsidR="00BD4FED" w:rsidRDefault="00BD4FED" w:rsidP="00BD4FED">
      <w:pPr>
        <w:autoSpaceDE w:val="0"/>
        <w:autoSpaceDN w:val="0"/>
        <w:adjustRightInd w:val="0"/>
        <w:ind w:firstLine="709"/>
        <w:jc w:val="both"/>
      </w:pPr>
      <w:r>
        <w:t>Внести в статью 5 закона Ненецкого автономного округа от 28 марта 2006 года № 692-оз «Об осуществлении в Ненецком автономном округе отдельных государственных полномочий в сфере деятельности по профилактике безнадзорности и правонарушений несовершеннолетних» (в редакции закона округа от 8 февраля 2018 года № 369-оз) следующие изменения:</w:t>
      </w:r>
    </w:p>
    <w:p w:rsidR="00BD4FED" w:rsidRDefault="00BD4FED" w:rsidP="00BD4FED">
      <w:pPr>
        <w:pStyle w:val="ConsPlusNormal"/>
        <w:ind w:firstLine="708"/>
        <w:jc w:val="both"/>
      </w:pPr>
      <w:r>
        <w:t>1)  в части 1:</w:t>
      </w:r>
    </w:p>
    <w:p w:rsidR="00BD4FED" w:rsidRDefault="00BD4FED" w:rsidP="00BD4FED">
      <w:pPr>
        <w:pStyle w:val="ConsPlusNormal"/>
        <w:ind w:firstLine="708"/>
        <w:jc w:val="both"/>
      </w:pPr>
      <w:r>
        <w:t>а) пункт 3 изложить в следующей редакции:</w:t>
      </w:r>
    </w:p>
    <w:p w:rsidR="00BD4FED" w:rsidRDefault="00BD4FED" w:rsidP="00BD4FED">
      <w:pPr>
        <w:spacing w:after="1" w:line="240" w:lineRule="atLeast"/>
        <w:ind w:firstLine="708"/>
        <w:jc w:val="both"/>
      </w:pPr>
      <w:r>
        <w:t>«</w:t>
      </w:r>
      <w:r w:rsidR="003D7F78">
        <w:t xml:space="preserve">3) </w:t>
      </w:r>
      <w:r>
        <w:t xml:space="preserve">рассматривает вопросы, связанные с отчислением несовершеннолетних обучающихся из организаций, осуществляющих образовательную деятельность, в случаях, предусмотренных Федеральным </w:t>
      </w:r>
      <w:hyperlink r:id="rId6" w:history="1">
        <w:r w:rsidRPr="00D51882">
          <w:rPr>
            <w:color w:val="000000"/>
          </w:rPr>
          <w:t>законом</w:t>
        </w:r>
      </w:hyperlink>
      <w:r>
        <w:t xml:space="preserve"> от 29 декабря 2012 года № 273-ФЗ «Об образовании в Российской Федерации», и иные вопросы, связанные с их обучением</w:t>
      </w:r>
      <w:proofErr w:type="gramStart"/>
      <w:r>
        <w:t>;»</w:t>
      </w:r>
      <w:proofErr w:type="gramEnd"/>
      <w:r>
        <w:t>;</w:t>
      </w:r>
    </w:p>
    <w:p w:rsidR="00BD4FED" w:rsidRDefault="00BD4FED" w:rsidP="00BD4FED">
      <w:pPr>
        <w:spacing w:after="1" w:line="240" w:lineRule="atLeast"/>
        <w:ind w:firstLine="708"/>
        <w:jc w:val="both"/>
      </w:pPr>
      <w:r>
        <w:t xml:space="preserve">б) </w:t>
      </w:r>
      <w:r w:rsidRPr="00DB0B59">
        <w:t xml:space="preserve">в пункте 5 слова </w:t>
      </w:r>
      <w:r>
        <w:t>«трудовом и»</w:t>
      </w:r>
      <w:r w:rsidRPr="00DB0B59">
        <w:t xml:space="preserve"> исключить, после слов </w:t>
      </w:r>
      <w:r>
        <w:t>«в помощи государства»</w:t>
      </w:r>
      <w:r w:rsidRPr="00DB0B59">
        <w:t xml:space="preserve"> дополнить словами </w:t>
      </w:r>
      <w:r>
        <w:t xml:space="preserve">«, </w:t>
      </w:r>
      <w:r w:rsidRPr="00DB0B59">
        <w:t>оказание помощи по трудоустройству несо</w:t>
      </w:r>
      <w:r>
        <w:t>вершеннолетних (с их согласия), а также осуществление иных функций по социальной реабилитации несовершеннолетних, которые предусмотрены законодательством Российской Федерации и законодательством Ненецкого автономного округа»</w:t>
      </w:r>
      <w:r w:rsidRPr="00DB0B59">
        <w:t>;</w:t>
      </w:r>
    </w:p>
    <w:p w:rsidR="00BD4FED" w:rsidRDefault="00BD4FED" w:rsidP="00BD4FED">
      <w:pPr>
        <w:spacing w:after="1" w:line="240" w:lineRule="atLeast"/>
        <w:ind w:firstLine="708"/>
        <w:jc w:val="both"/>
      </w:pPr>
      <w:r>
        <w:t>в) в пункте 10 слово «воспитательного» исключить;</w:t>
      </w:r>
    </w:p>
    <w:p w:rsidR="00BD4FED" w:rsidRDefault="00BD4FED" w:rsidP="00BD4FED">
      <w:pPr>
        <w:spacing w:after="1" w:line="200" w:lineRule="atLeast"/>
        <w:ind w:firstLine="708"/>
        <w:jc w:val="both"/>
      </w:pPr>
      <w:r>
        <w:t>2) дополнить частью 1.1 следующего содержания:</w:t>
      </w:r>
    </w:p>
    <w:p w:rsidR="00BD4FED" w:rsidRPr="00DB0B59" w:rsidRDefault="00BD4FED" w:rsidP="00BD4FED">
      <w:pPr>
        <w:spacing w:after="240"/>
        <w:ind w:firstLine="709"/>
        <w:jc w:val="both"/>
      </w:pPr>
      <w:r>
        <w:t xml:space="preserve">«1.1. </w:t>
      </w:r>
      <w:proofErr w:type="gramStart"/>
      <w:r>
        <w:t xml:space="preserve">Муниципальная комиссия наряду с проведением индивидуальной профилактической работы вправе принять решение в отношении несовершеннолетних, указанных в </w:t>
      </w:r>
      <w:hyperlink r:id="rId7" w:history="1">
        <w:r w:rsidRPr="00E254FA">
          <w:rPr>
            <w:color w:val="000000"/>
          </w:rPr>
          <w:t>подпунктах 2</w:t>
        </w:r>
      </w:hyperlink>
      <w:r w:rsidRPr="00E254FA">
        <w:rPr>
          <w:color w:val="000000"/>
        </w:rPr>
        <w:t xml:space="preserve">, </w:t>
      </w:r>
      <w:hyperlink r:id="rId8" w:history="1">
        <w:r w:rsidRPr="00E254FA">
          <w:rPr>
            <w:color w:val="000000"/>
          </w:rPr>
          <w:t>4</w:t>
        </w:r>
      </w:hyperlink>
      <w:r w:rsidRPr="00E254FA">
        <w:rPr>
          <w:color w:val="000000"/>
        </w:rPr>
        <w:t xml:space="preserve">, </w:t>
      </w:r>
      <w:hyperlink r:id="rId9" w:history="1">
        <w:r w:rsidRPr="00E254FA">
          <w:rPr>
            <w:color w:val="000000"/>
          </w:rPr>
          <w:t>6</w:t>
        </w:r>
      </w:hyperlink>
      <w:r w:rsidRPr="00E254FA">
        <w:rPr>
          <w:color w:val="000000"/>
        </w:rPr>
        <w:t xml:space="preserve">, </w:t>
      </w:r>
      <w:hyperlink r:id="rId10" w:history="1">
        <w:r w:rsidRPr="00E254FA">
          <w:rPr>
            <w:color w:val="000000"/>
          </w:rPr>
          <w:t>8 пункта 1 статьи 5</w:t>
        </w:r>
      </w:hyperlink>
      <w:r>
        <w:t xml:space="preserve"> Федерального закона от 24.06.1999 № 120-ФЗ «Об основах системы профилактики безнадзорности и правонарушений несовершеннолетних», родителей или иных законных представителей несовершеннолетних в случаях совершения ими в присутствии несовершеннолетнего противоправных и (или) антиобщественных действий, оказывающих отрицательное влияние на</w:t>
      </w:r>
      <w:proofErr w:type="gramEnd"/>
      <w:r>
        <w:t xml:space="preserve"> поведение несовершеннолетнего, о проведении разъяснительной работы по вопросу о недопустимости совершения действий, ставших основанием для применения меры воздействия, и правовых последствиях их совершения</w:t>
      </w:r>
      <w:proofErr w:type="gramStart"/>
      <w:r>
        <w:t>.».</w:t>
      </w:r>
      <w:proofErr w:type="gramEnd"/>
    </w:p>
    <w:p w:rsidR="00BD4FED" w:rsidRDefault="00BD4FED" w:rsidP="00BD4FED">
      <w:pPr>
        <w:spacing w:after="240"/>
        <w:ind w:firstLine="709"/>
        <w:jc w:val="both"/>
        <w:rPr>
          <w:b/>
        </w:rPr>
      </w:pPr>
      <w:r>
        <w:rPr>
          <w:b/>
        </w:rPr>
        <w:t>Статья 2</w:t>
      </w:r>
      <w:r>
        <w:rPr>
          <w:b/>
        </w:rPr>
        <w:tab/>
      </w:r>
    </w:p>
    <w:p w:rsidR="00BD4FED" w:rsidRDefault="00BD4FED" w:rsidP="00BD4FED">
      <w:pPr>
        <w:spacing w:after="1000" w:line="240" w:lineRule="atLeast"/>
        <w:ind w:firstLine="709"/>
        <w:jc w:val="both"/>
      </w:pPr>
      <w:r>
        <w:t xml:space="preserve">Настоящий закон </w:t>
      </w:r>
      <w:r w:rsidRPr="0065291D">
        <w:t>вступает в силу через десять дней после его официального опубликования.</w:t>
      </w: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1134"/>
        <w:gridCol w:w="4182"/>
      </w:tblGrid>
      <w:tr w:rsidR="00BD4FED" w:rsidTr="000B20A5">
        <w:trPr>
          <w:cantSplit/>
        </w:trPr>
        <w:tc>
          <w:tcPr>
            <w:tcW w:w="4323" w:type="dxa"/>
          </w:tcPr>
          <w:p w:rsidR="00BD4FED" w:rsidRDefault="00BD4FED" w:rsidP="000B20A5">
            <w:pPr>
              <w:rPr>
                <w:b/>
              </w:rPr>
            </w:pPr>
            <w:r>
              <w:rPr>
                <w:b/>
              </w:rPr>
              <w:lastRenderedPageBreak/>
              <w:t>Председатель Собрания депутатов</w:t>
            </w:r>
            <w:r>
              <w:rPr>
                <w:b/>
              </w:rPr>
              <w:br/>
              <w:t>Ненецкого автономного округа</w:t>
            </w:r>
          </w:p>
          <w:p w:rsidR="00BD4FED" w:rsidRDefault="00BD4FED" w:rsidP="000B20A5">
            <w:pPr>
              <w:spacing w:before="1000"/>
              <w:jc w:val="right"/>
              <w:rPr>
                <w:b/>
              </w:rPr>
            </w:pPr>
            <w:r>
              <w:rPr>
                <w:b/>
              </w:rPr>
              <w:t>А.И. Лутовинов</w:t>
            </w:r>
          </w:p>
        </w:tc>
        <w:tc>
          <w:tcPr>
            <w:tcW w:w="1134" w:type="dxa"/>
          </w:tcPr>
          <w:p w:rsidR="00BD4FED" w:rsidRDefault="00BD4FED" w:rsidP="000B20A5">
            <w:pPr>
              <w:rPr>
                <w:b/>
              </w:rPr>
            </w:pPr>
          </w:p>
        </w:tc>
        <w:tc>
          <w:tcPr>
            <w:tcW w:w="4182" w:type="dxa"/>
          </w:tcPr>
          <w:p w:rsidR="00BD4FED" w:rsidRDefault="00BD4FED" w:rsidP="000B20A5">
            <w:pPr>
              <w:spacing w:after="720"/>
              <w:rPr>
                <w:b/>
              </w:rPr>
            </w:pPr>
            <w:r>
              <w:rPr>
                <w:b/>
              </w:rPr>
              <w:t xml:space="preserve">Губернатор </w:t>
            </w:r>
            <w:r>
              <w:rPr>
                <w:b/>
              </w:rPr>
              <w:br/>
              <w:t xml:space="preserve">Ненецкого автономного округа </w:t>
            </w:r>
          </w:p>
          <w:p w:rsidR="00BD4FED" w:rsidRDefault="00BD4FED" w:rsidP="000B20A5">
            <w:pPr>
              <w:spacing w:after="720"/>
              <w:jc w:val="right"/>
              <w:rPr>
                <w:b/>
              </w:rPr>
            </w:pPr>
            <w:r>
              <w:rPr>
                <w:b/>
              </w:rPr>
              <w:t xml:space="preserve">А.В. </w:t>
            </w:r>
            <w:proofErr w:type="spellStart"/>
            <w:r>
              <w:rPr>
                <w:b/>
              </w:rPr>
              <w:t>Цыбульский</w:t>
            </w:r>
            <w:proofErr w:type="spellEnd"/>
          </w:p>
        </w:tc>
      </w:tr>
      <w:tr w:rsidR="00BD4FED" w:rsidTr="000B20A5">
        <w:trPr>
          <w:cantSplit/>
        </w:trPr>
        <w:tc>
          <w:tcPr>
            <w:tcW w:w="4323" w:type="dxa"/>
          </w:tcPr>
          <w:p w:rsidR="00BD4FED" w:rsidRDefault="00BD4FED" w:rsidP="000B20A5">
            <w:pPr>
              <w:spacing w:before="1000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BD4FED" w:rsidRDefault="00BD4FED" w:rsidP="000B20A5">
            <w:pPr>
              <w:rPr>
                <w:b/>
              </w:rPr>
            </w:pPr>
          </w:p>
        </w:tc>
        <w:tc>
          <w:tcPr>
            <w:tcW w:w="4182" w:type="dxa"/>
          </w:tcPr>
          <w:p w:rsidR="00BD4FED" w:rsidRDefault="00BD4FED" w:rsidP="000B20A5">
            <w:pPr>
              <w:spacing w:after="720"/>
              <w:jc w:val="right"/>
              <w:rPr>
                <w:b/>
              </w:rPr>
            </w:pPr>
          </w:p>
        </w:tc>
      </w:tr>
    </w:tbl>
    <w:p w:rsidR="00BD4FED" w:rsidRDefault="00BD4FED" w:rsidP="00BD4FED">
      <w:pPr>
        <w:spacing w:before="1000"/>
      </w:pPr>
      <w:r>
        <w:t>г. Нарьян-Мар</w:t>
      </w:r>
    </w:p>
    <w:p w:rsidR="00BD4FED" w:rsidRDefault="00BD4FED" w:rsidP="00BD4FED">
      <w:r>
        <w:t>«____» ______________ 2018 года</w:t>
      </w:r>
    </w:p>
    <w:p w:rsidR="00BD4FED" w:rsidRDefault="00BD4FED" w:rsidP="00BD4FED">
      <w:r>
        <w:t xml:space="preserve"> № ____-оз</w:t>
      </w:r>
    </w:p>
    <w:p w:rsidR="00DA4BD5" w:rsidRDefault="00DA4BD5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D70CC3" w:rsidRDefault="00D70CC3" w:rsidP="00BD4FED">
      <w:pPr>
        <w:rPr>
          <w:szCs w:val="18"/>
        </w:rPr>
      </w:pPr>
    </w:p>
    <w:p w:rsidR="00D70CC3" w:rsidRDefault="00D70CC3" w:rsidP="00BD4FED">
      <w:pPr>
        <w:rPr>
          <w:szCs w:val="18"/>
        </w:rPr>
      </w:pPr>
    </w:p>
    <w:p w:rsidR="00D70CC3" w:rsidRDefault="00D70CC3" w:rsidP="00BD4FED">
      <w:pPr>
        <w:rPr>
          <w:szCs w:val="18"/>
        </w:rPr>
      </w:pPr>
    </w:p>
    <w:p w:rsidR="00D70CC3" w:rsidRDefault="00D70CC3" w:rsidP="00BD4FED">
      <w:pPr>
        <w:rPr>
          <w:szCs w:val="18"/>
        </w:rPr>
      </w:pPr>
    </w:p>
    <w:p w:rsidR="00BD4FED" w:rsidRDefault="00BD4FED" w:rsidP="00BD4FED">
      <w:pPr>
        <w:rPr>
          <w:szCs w:val="18"/>
        </w:rPr>
      </w:pPr>
    </w:p>
    <w:p w:rsidR="00BD4FED" w:rsidRPr="000912A9" w:rsidRDefault="00BD4FED" w:rsidP="00BD4FED">
      <w:pPr>
        <w:pStyle w:val="120"/>
        <w:spacing w:before="0"/>
        <w:rPr>
          <w:sz w:val="24"/>
        </w:rPr>
      </w:pPr>
      <w:r w:rsidRPr="000912A9">
        <w:rPr>
          <w:sz w:val="24"/>
        </w:rPr>
        <w:t>ПОЯСНИТЕЛЬНАЯ  ЗАПИСКА</w:t>
      </w:r>
    </w:p>
    <w:p w:rsidR="00BD4FED" w:rsidRPr="000912A9" w:rsidRDefault="00BD4FED" w:rsidP="00BD4FED">
      <w:pPr>
        <w:pStyle w:val="120"/>
        <w:spacing w:before="0"/>
        <w:rPr>
          <w:sz w:val="24"/>
        </w:rPr>
      </w:pPr>
    </w:p>
    <w:p w:rsidR="00BD4FED" w:rsidRPr="000912A9" w:rsidRDefault="00BD4FED" w:rsidP="00BD4FED">
      <w:pPr>
        <w:pStyle w:val="120"/>
        <w:spacing w:before="0" w:line="240" w:lineRule="exact"/>
        <w:rPr>
          <w:sz w:val="24"/>
        </w:rPr>
      </w:pPr>
      <w:r w:rsidRPr="000912A9">
        <w:rPr>
          <w:sz w:val="24"/>
        </w:rPr>
        <w:t xml:space="preserve">к проекту закона Ненецкого автономного округа </w:t>
      </w:r>
      <w:r>
        <w:rPr>
          <w:sz w:val="24"/>
        </w:rPr>
        <w:t>«</w:t>
      </w:r>
      <w:r w:rsidRPr="00D96C87">
        <w:rPr>
          <w:sz w:val="24"/>
        </w:rPr>
        <w:t xml:space="preserve">О внесении изменений в </w:t>
      </w:r>
      <w:r>
        <w:rPr>
          <w:sz w:val="24"/>
        </w:rPr>
        <w:t xml:space="preserve">статью 5 </w:t>
      </w:r>
      <w:r w:rsidRPr="00D96C87">
        <w:rPr>
          <w:sz w:val="24"/>
        </w:rPr>
        <w:t>закон</w:t>
      </w:r>
      <w:r>
        <w:rPr>
          <w:sz w:val="24"/>
        </w:rPr>
        <w:t>а</w:t>
      </w:r>
      <w:r w:rsidRPr="00D96C87">
        <w:rPr>
          <w:sz w:val="24"/>
        </w:rPr>
        <w:t xml:space="preserve"> Ненецкого автономного округа «Об осуществлении в Ненецком автономном округе отдельных государственных полномочий в сфере деятельности по профилактике безнадзорности и правонарушений несовершеннолетних»</w:t>
      </w:r>
    </w:p>
    <w:p w:rsidR="00BD4FED" w:rsidRPr="000912A9" w:rsidRDefault="00BD4FED" w:rsidP="00BD4FED">
      <w:pPr>
        <w:pStyle w:val="130"/>
        <w:spacing w:before="0" w:after="0"/>
      </w:pPr>
    </w:p>
    <w:p w:rsidR="00BD4FED" w:rsidRPr="000912A9" w:rsidRDefault="00BD4FED" w:rsidP="00BD4FED">
      <w:pPr>
        <w:ind w:firstLine="720"/>
        <w:jc w:val="both"/>
      </w:pPr>
      <w:r w:rsidRPr="000912A9">
        <w:t>Субъект законодательной инициативы: прокуратура Ненецкого автономного округа.</w:t>
      </w:r>
    </w:p>
    <w:p w:rsidR="00BD4FED" w:rsidRPr="000912A9" w:rsidRDefault="00BD4FED" w:rsidP="00BD4FED">
      <w:pPr>
        <w:ind w:firstLine="720"/>
        <w:jc w:val="both"/>
      </w:pPr>
      <w:r w:rsidRPr="000912A9">
        <w:t>Разработчик законопроекта: прокуратура Ненецкого автономного округа.</w:t>
      </w:r>
    </w:p>
    <w:p w:rsidR="00BD4FED" w:rsidRDefault="00BD4FED" w:rsidP="00BD4FED">
      <w:pPr>
        <w:ind w:firstLine="720"/>
        <w:jc w:val="both"/>
      </w:pPr>
    </w:p>
    <w:p w:rsidR="00BD4FED" w:rsidRDefault="00BD4FED" w:rsidP="00BD4FED">
      <w:pPr>
        <w:ind w:firstLine="720"/>
        <w:jc w:val="both"/>
      </w:pPr>
      <w:r>
        <w:t xml:space="preserve">Проект закона </w:t>
      </w:r>
      <w:r w:rsidRPr="000912A9">
        <w:t>Ненецкого автономного округа «</w:t>
      </w:r>
      <w:r w:rsidRPr="00D96C87">
        <w:t xml:space="preserve">О внесении изменений в </w:t>
      </w:r>
      <w:r>
        <w:t xml:space="preserve">статью 5 </w:t>
      </w:r>
      <w:r w:rsidRPr="00D96C87">
        <w:t>закон</w:t>
      </w:r>
      <w:r>
        <w:t>а</w:t>
      </w:r>
      <w:r w:rsidRPr="00D96C87">
        <w:t xml:space="preserve"> Ненецкого автономного округа «Об осуществлении в Ненецком автономном округе отдельных государственных полномочий в сфере деятельности по профилактике безнадзорности и правонарушений несовершеннолетних</w:t>
      </w:r>
      <w:r>
        <w:rPr>
          <w:sz w:val="28"/>
          <w:szCs w:val="28"/>
        </w:rPr>
        <w:t>»</w:t>
      </w:r>
      <w:r>
        <w:t xml:space="preserve"> направлен на приведение окружного законодательства в соответствие с изменившимся федеральным законодательством.</w:t>
      </w:r>
    </w:p>
    <w:p w:rsidR="00BD4FED" w:rsidRPr="00093945" w:rsidRDefault="00BD4FED" w:rsidP="00BD4FED">
      <w:pPr>
        <w:spacing w:after="1" w:line="240" w:lineRule="atLeast"/>
        <w:ind w:firstLine="708"/>
        <w:jc w:val="both"/>
      </w:pPr>
      <w:proofErr w:type="gramStart"/>
      <w:r w:rsidRPr="00093945">
        <w:t>Федеральным законом от 27.06.2018 № 170-ФЗ «О внесении изменений в Федеральный закон «Об основах системы профилактики безнадзорности и правонарушений несовершеннолетних», статьи 22 и 66 Федерального закона «Об образовании в Российской Федерации» и о признании утратившими силу отдельных законодательных актов (положений законодательных актов) РСФСР и Российской Федерации», вступившим в силу 08.07.2018, внесены изменения в Федеральный закон от 24.06.1999 № 120-ФЗ «Об основах системы</w:t>
      </w:r>
      <w:proofErr w:type="gramEnd"/>
      <w:r w:rsidRPr="00093945">
        <w:t xml:space="preserve"> профилактики безнадзорности и правонарушений несовершеннолетних».</w:t>
      </w:r>
    </w:p>
    <w:p w:rsidR="00BD4FED" w:rsidRPr="00093945" w:rsidRDefault="00BD4FED" w:rsidP="00BD4FED">
      <w:pPr>
        <w:ind w:firstLine="708"/>
        <w:jc w:val="both"/>
      </w:pPr>
      <w:r w:rsidRPr="00093945">
        <w:t>Указанными изменениями комиссии по делам несовершеннолетних и защите их прав наделены дополнительными полномочиями.</w:t>
      </w:r>
    </w:p>
    <w:p w:rsidR="00BD4FED" w:rsidRPr="00356E33" w:rsidRDefault="00BD4FED" w:rsidP="00BD4FED">
      <w:pPr>
        <w:pStyle w:val="ConsPlusNormal"/>
        <w:ind w:firstLine="708"/>
        <w:jc w:val="both"/>
      </w:pPr>
      <w:proofErr w:type="gramStart"/>
      <w:r w:rsidRPr="00356E33">
        <w:t xml:space="preserve">В частности, </w:t>
      </w:r>
      <w:hyperlink r:id="rId11" w:history="1">
        <w:r w:rsidRPr="00356E33">
          <w:rPr>
            <w:color w:val="000000"/>
          </w:rPr>
          <w:t>законопроектом</w:t>
        </w:r>
      </w:hyperlink>
      <w:r w:rsidRPr="00356E33">
        <w:t xml:space="preserve"> </w:t>
      </w:r>
      <w:r>
        <w:t>предлагается закрепить</w:t>
      </w:r>
      <w:r w:rsidRPr="00356E33">
        <w:t xml:space="preserve"> право </w:t>
      </w:r>
      <w:r>
        <w:t xml:space="preserve">муниципальных </w:t>
      </w:r>
      <w:r w:rsidRPr="00356E33">
        <w:t>комиссий по делам несовершеннолетних и защите их прав принимать решения в отношении отдельных категорий детей, а также родителей или иных законных представителей несовершеннолетних в случаях совершения ими в присутствии несовершеннолетних антиобщественных действий либо совершения иных деяний, оказывающих отрицательное влияние на поведение несовершеннолетнего, о применении меры воздействия в форме проведения разъяснительной работы по вопросу</w:t>
      </w:r>
      <w:proofErr w:type="gramEnd"/>
      <w:r w:rsidRPr="00356E33">
        <w:t xml:space="preserve"> недопустимости совершения действий, ставших основанием для применения меры воздействия, а также иного рода противоправных деяний и их правовых последствий.</w:t>
      </w:r>
    </w:p>
    <w:p w:rsidR="00BD4FED" w:rsidRDefault="00BD4FED" w:rsidP="00BD4FED">
      <w:pPr>
        <w:ind w:firstLine="708"/>
        <w:jc w:val="both"/>
      </w:pPr>
      <w:r>
        <w:t xml:space="preserve">Кроме того за муниципальными комиссиями предлагается закрепить полномочия по </w:t>
      </w:r>
      <w:r w:rsidRPr="00DB0B59">
        <w:t>оказани</w:t>
      </w:r>
      <w:r>
        <w:t>ю</w:t>
      </w:r>
      <w:r w:rsidRPr="00DB0B59">
        <w:t xml:space="preserve"> помощи по трудоустройству несо</w:t>
      </w:r>
      <w:r>
        <w:t>вершеннолетних (с их согласия), а также осуществлению иных функций по социальной реабилитации несовершеннолетних, которые предусмотрены законодательством Российской Федерации и законодательством Ненецкого автономного округа.</w:t>
      </w:r>
    </w:p>
    <w:p w:rsidR="00BD4FED" w:rsidRPr="00093945" w:rsidRDefault="00BD4FED" w:rsidP="00BD4FED">
      <w:pPr>
        <w:ind w:firstLine="708"/>
        <w:jc w:val="both"/>
      </w:pPr>
      <w:r>
        <w:t xml:space="preserve">Также </w:t>
      </w:r>
      <w:r w:rsidRPr="00093945">
        <w:t xml:space="preserve">данные комиссии помимо вопросов, связанных с отчислением несовершеннолетних из образовательных </w:t>
      </w:r>
      <w:r>
        <w:t>организаций</w:t>
      </w:r>
      <w:r w:rsidRPr="00093945">
        <w:t xml:space="preserve">, </w:t>
      </w:r>
      <w:r>
        <w:t xml:space="preserve">наделяются полномочиями по </w:t>
      </w:r>
      <w:r w:rsidRPr="00093945">
        <w:t>рассм</w:t>
      </w:r>
      <w:r>
        <w:t>о</w:t>
      </w:r>
      <w:r w:rsidRPr="00093945">
        <w:t>тр</w:t>
      </w:r>
      <w:r>
        <w:t>ению</w:t>
      </w:r>
      <w:r w:rsidRPr="00093945">
        <w:t xml:space="preserve"> ины</w:t>
      </w:r>
      <w:r>
        <w:t>х</w:t>
      </w:r>
      <w:r w:rsidRPr="00093945">
        <w:t xml:space="preserve"> вопрос</w:t>
      </w:r>
      <w:r>
        <w:t>ов</w:t>
      </w:r>
      <w:r w:rsidRPr="00093945">
        <w:t>, связанны</w:t>
      </w:r>
      <w:r>
        <w:t>х</w:t>
      </w:r>
      <w:r w:rsidRPr="00093945">
        <w:t xml:space="preserve"> с </w:t>
      </w:r>
      <w:r>
        <w:t xml:space="preserve">их </w:t>
      </w:r>
      <w:r w:rsidRPr="00093945">
        <w:t>обучением.</w:t>
      </w:r>
    </w:p>
    <w:p w:rsidR="00BD4FED" w:rsidRDefault="00BD4FED" w:rsidP="00BD4FED">
      <w:pPr>
        <w:autoSpaceDE w:val="0"/>
        <w:autoSpaceDN w:val="0"/>
        <w:adjustRightInd w:val="0"/>
        <w:ind w:firstLine="720"/>
        <w:jc w:val="both"/>
        <w:outlineLvl w:val="0"/>
      </w:pPr>
      <w:r w:rsidRPr="008C63AC">
        <w:t>Принятие законопроекта не потребует внесения изменений и дополнений в иные нормативные правовые акты, принимаемые Собранием депутатов Ненецкого автономного округа</w:t>
      </w:r>
      <w:r>
        <w:t xml:space="preserve"> и Администрацией Ненецкого автономного округа</w:t>
      </w:r>
      <w:r w:rsidRPr="008C63AC">
        <w:t xml:space="preserve">. </w:t>
      </w:r>
    </w:p>
    <w:p w:rsidR="00BD4FED" w:rsidRDefault="00BD4FED" w:rsidP="00BD4FED">
      <w:pPr>
        <w:autoSpaceDE w:val="0"/>
        <w:autoSpaceDN w:val="0"/>
        <w:adjustRightInd w:val="0"/>
        <w:ind w:firstLine="720"/>
        <w:jc w:val="both"/>
        <w:outlineLvl w:val="0"/>
      </w:pPr>
      <w:r w:rsidRPr="008C63AC">
        <w:t xml:space="preserve">Реализация данного закона не потребует выделения средств из окружного бюджета. </w:t>
      </w:r>
    </w:p>
    <w:p w:rsidR="00BD4FED" w:rsidRPr="00BD4FED" w:rsidRDefault="00BD4FED" w:rsidP="00D70CC3">
      <w:pPr>
        <w:ind w:firstLine="720"/>
        <w:jc w:val="both"/>
        <w:rPr>
          <w:szCs w:val="18"/>
        </w:rPr>
      </w:pPr>
      <w:r w:rsidRPr="00817964">
        <w:t>Представленный проект не затрагивает вопросы осуществления предпринимательской и инвестиционной деятельности</w:t>
      </w:r>
      <w:r w:rsidRPr="00E77264">
        <w:t xml:space="preserve">, в </w:t>
      </w:r>
      <w:proofErr w:type="gramStart"/>
      <w:r w:rsidRPr="00E77264">
        <w:t>связи</w:t>
      </w:r>
      <w:proofErr w:type="gramEnd"/>
      <w:r w:rsidRPr="00E77264">
        <w:t xml:space="preserve"> с чем не подлежит оценке регулирующего воздействия и не требует предоставления экспертного заключения уполномоченного органа о такой оценке.</w:t>
      </w:r>
    </w:p>
    <w:sectPr w:rsidR="00BD4FED" w:rsidRPr="00BD4FED" w:rsidSect="00713D90">
      <w:pgSz w:w="11906" w:h="16838"/>
      <w:pgMar w:top="28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37137"/>
    <w:multiLevelType w:val="multilevel"/>
    <w:tmpl w:val="58FA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F02A2B"/>
    <w:multiLevelType w:val="multilevel"/>
    <w:tmpl w:val="BBFE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67039B"/>
    <w:multiLevelType w:val="hybridMultilevel"/>
    <w:tmpl w:val="7EF4E4D4"/>
    <w:lvl w:ilvl="0" w:tplc="40F444A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D9E42CC"/>
    <w:multiLevelType w:val="hybridMultilevel"/>
    <w:tmpl w:val="6A7A5814"/>
    <w:lvl w:ilvl="0" w:tplc="5DC49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017BB6"/>
    <w:multiLevelType w:val="hybridMultilevel"/>
    <w:tmpl w:val="48C07292"/>
    <w:lvl w:ilvl="0" w:tplc="6914923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47F2E39"/>
    <w:multiLevelType w:val="multilevel"/>
    <w:tmpl w:val="E8C8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3E0B68"/>
    <w:multiLevelType w:val="hybridMultilevel"/>
    <w:tmpl w:val="CAE66346"/>
    <w:lvl w:ilvl="0" w:tplc="3BD2444E">
      <w:start w:val="1"/>
      <w:numFmt w:val="decimal"/>
      <w:lvlText w:val="%1-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>
    <w:nsid w:val="440707FE"/>
    <w:multiLevelType w:val="multilevel"/>
    <w:tmpl w:val="9B6C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135234"/>
    <w:multiLevelType w:val="multilevel"/>
    <w:tmpl w:val="C44C4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077897"/>
    <w:multiLevelType w:val="hybridMultilevel"/>
    <w:tmpl w:val="93406544"/>
    <w:lvl w:ilvl="0" w:tplc="8FDA0664">
      <w:start w:val="1"/>
      <w:numFmt w:val="decimal"/>
      <w:lvlText w:val="%1-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F7379"/>
    <w:rsid w:val="00017339"/>
    <w:rsid w:val="00023F80"/>
    <w:rsid w:val="0005405E"/>
    <w:rsid w:val="00075669"/>
    <w:rsid w:val="00083676"/>
    <w:rsid w:val="00084B7E"/>
    <w:rsid w:val="000A5A0A"/>
    <w:rsid w:val="000E1A02"/>
    <w:rsid w:val="001127B9"/>
    <w:rsid w:val="00121A63"/>
    <w:rsid w:val="0012325C"/>
    <w:rsid w:val="00124098"/>
    <w:rsid w:val="00132859"/>
    <w:rsid w:val="00132A5A"/>
    <w:rsid w:val="00160D0A"/>
    <w:rsid w:val="001660AC"/>
    <w:rsid w:val="00166FE1"/>
    <w:rsid w:val="001E04BD"/>
    <w:rsid w:val="001F7379"/>
    <w:rsid w:val="002350E1"/>
    <w:rsid w:val="0024235B"/>
    <w:rsid w:val="002432AE"/>
    <w:rsid w:val="0029096A"/>
    <w:rsid w:val="00295271"/>
    <w:rsid w:val="002B55BA"/>
    <w:rsid w:val="002C5906"/>
    <w:rsid w:val="002D016C"/>
    <w:rsid w:val="002E03F7"/>
    <w:rsid w:val="002E7290"/>
    <w:rsid w:val="00305042"/>
    <w:rsid w:val="003549D8"/>
    <w:rsid w:val="00355FE5"/>
    <w:rsid w:val="0037641E"/>
    <w:rsid w:val="0039248E"/>
    <w:rsid w:val="003D7F78"/>
    <w:rsid w:val="003F13EE"/>
    <w:rsid w:val="003F257B"/>
    <w:rsid w:val="004016F7"/>
    <w:rsid w:val="00401AFC"/>
    <w:rsid w:val="004450ED"/>
    <w:rsid w:val="0045425A"/>
    <w:rsid w:val="00481904"/>
    <w:rsid w:val="004B0966"/>
    <w:rsid w:val="004C0D77"/>
    <w:rsid w:val="004E567F"/>
    <w:rsid w:val="00533DE9"/>
    <w:rsid w:val="005703E2"/>
    <w:rsid w:val="00591BEC"/>
    <w:rsid w:val="005A08E5"/>
    <w:rsid w:val="005C02A6"/>
    <w:rsid w:val="005C328C"/>
    <w:rsid w:val="005E5A86"/>
    <w:rsid w:val="005F3388"/>
    <w:rsid w:val="00612461"/>
    <w:rsid w:val="00635E3F"/>
    <w:rsid w:val="00643CBC"/>
    <w:rsid w:val="00645929"/>
    <w:rsid w:val="00665C2E"/>
    <w:rsid w:val="006660E8"/>
    <w:rsid w:val="00666FCB"/>
    <w:rsid w:val="00690D7A"/>
    <w:rsid w:val="00697882"/>
    <w:rsid w:val="006F1E84"/>
    <w:rsid w:val="007101D6"/>
    <w:rsid w:val="00713D90"/>
    <w:rsid w:val="00722257"/>
    <w:rsid w:val="00750E3E"/>
    <w:rsid w:val="00755E06"/>
    <w:rsid w:val="00762A32"/>
    <w:rsid w:val="007846E8"/>
    <w:rsid w:val="00794A6A"/>
    <w:rsid w:val="007A29A5"/>
    <w:rsid w:val="007E3BC4"/>
    <w:rsid w:val="00816469"/>
    <w:rsid w:val="00824BB3"/>
    <w:rsid w:val="00835EBB"/>
    <w:rsid w:val="008763FF"/>
    <w:rsid w:val="008774F8"/>
    <w:rsid w:val="0090066C"/>
    <w:rsid w:val="009029A0"/>
    <w:rsid w:val="00920726"/>
    <w:rsid w:val="009577F9"/>
    <w:rsid w:val="009B21B7"/>
    <w:rsid w:val="009C4844"/>
    <w:rsid w:val="009C707D"/>
    <w:rsid w:val="009D0950"/>
    <w:rsid w:val="009D3D5C"/>
    <w:rsid w:val="00A4024C"/>
    <w:rsid w:val="00A42FFA"/>
    <w:rsid w:val="00A84A01"/>
    <w:rsid w:val="00AD2ED3"/>
    <w:rsid w:val="00B16D01"/>
    <w:rsid w:val="00BD4FED"/>
    <w:rsid w:val="00BE3DE2"/>
    <w:rsid w:val="00BE75EC"/>
    <w:rsid w:val="00BF7E74"/>
    <w:rsid w:val="00C31ED1"/>
    <w:rsid w:val="00C37F8F"/>
    <w:rsid w:val="00C706FF"/>
    <w:rsid w:val="00C72A6B"/>
    <w:rsid w:val="00C74525"/>
    <w:rsid w:val="00CA14C6"/>
    <w:rsid w:val="00CD74C2"/>
    <w:rsid w:val="00CF507A"/>
    <w:rsid w:val="00D159E3"/>
    <w:rsid w:val="00D27586"/>
    <w:rsid w:val="00D70CC3"/>
    <w:rsid w:val="00DA4BD5"/>
    <w:rsid w:val="00DB2094"/>
    <w:rsid w:val="00DB34CE"/>
    <w:rsid w:val="00DB66D6"/>
    <w:rsid w:val="00DE0DF9"/>
    <w:rsid w:val="00E07092"/>
    <w:rsid w:val="00E21CDB"/>
    <w:rsid w:val="00E54315"/>
    <w:rsid w:val="00E57E3D"/>
    <w:rsid w:val="00E97D67"/>
    <w:rsid w:val="00EB0436"/>
    <w:rsid w:val="00EF1953"/>
    <w:rsid w:val="00F25C22"/>
    <w:rsid w:val="00F308C0"/>
    <w:rsid w:val="00F503E8"/>
    <w:rsid w:val="00F576A6"/>
    <w:rsid w:val="00F654D0"/>
    <w:rsid w:val="00FA3936"/>
    <w:rsid w:val="00FF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2461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12461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729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729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0">
    <w:name w:val="1.0 Проект №"/>
    <w:basedOn w:val="300"/>
    <w:rsid w:val="001F7379"/>
    <w:pPr>
      <w:jc w:val="right"/>
    </w:pPr>
    <w:rPr>
      <w:b/>
    </w:rPr>
  </w:style>
  <w:style w:type="paragraph" w:customStyle="1" w:styleId="300">
    <w:name w:val="3.0 текст постановления"/>
    <w:basedOn w:val="a"/>
    <w:rsid w:val="001F7379"/>
    <w:pPr>
      <w:ind w:firstLine="709"/>
      <w:jc w:val="both"/>
    </w:pPr>
  </w:style>
  <w:style w:type="paragraph" w:customStyle="1" w:styleId="500">
    <w:name w:val="5.0 Должность"/>
    <w:basedOn w:val="a"/>
    <w:rsid w:val="001F7379"/>
    <w:pPr>
      <w:spacing w:before="1000"/>
      <w:contextualSpacing/>
    </w:pPr>
    <w:rPr>
      <w:b/>
    </w:rPr>
  </w:style>
  <w:style w:type="paragraph" w:customStyle="1" w:styleId="51">
    <w:name w:val="5.1 Подпись"/>
    <w:basedOn w:val="a"/>
    <w:next w:val="52"/>
    <w:rsid w:val="001F7379"/>
    <w:pPr>
      <w:spacing w:after="1000"/>
    </w:pPr>
    <w:rPr>
      <w:b/>
    </w:rPr>
  </w:style>
  <w:style w:type="paragraph" w:customStyle="1" w:styleId="52">
    <w:name w:val="5.2 Окончание"/>
    <w:basedOn w:val="a"/>
    <w:rsid w:val="001F7379"/>
  </w:style>
  <w:style w:type="paragraph" w:customStyle="1" w:styleId="11">
    <w:name w:val="1.1 Собрание депутатов НАО"/>
    <w:basedOn w:val="300"/>
    <w:next w:val="12"/>
    <w:rsid w:val="001F7379"/>
    <w:pPr>
      <w:ind w:firstLine="0"/>
      <w:jc w:val="center"/>
    </w:pPr>
    <w:rPr>
      <w:b/>
      <w:sz w:val="28"/>
      <w:szCs w:val="28"/>
    </w:rPr>
  </w:style>
  <w:style w:type="paragraph" w:customStyle="1" w:styleId="12">
    <w:name w:val="1.2 Сессия ... созыв"/>
    <w:basedOn w:val="300"/>
    <w:next w:val="13"/>
    <w:rsid w:val="001F7379"/>
    <w:pPr>
      <w:spacing w:before="440" w:after="440"/>
      <w:ind w:firstLine="0"/>
      <w:jc w:val="center"/>
    </w:pPr>
  </w:style>
  <w:style w:type="paragraph" w:customStyle="1" w:styleId="13">
    <w:name w:val="1.3 Постановление"/>
    <w:basedOn w:val="300"/>
    <w:next w:val="14"/>
    <w:rsid w:val="001F7379"/>
    <w:pPr>
      <w:ind w:firstLine="0"/>
      <w:jc w:val="center"/>
    </w:pPr>
    <w:rPr>
      <w:b/>
      <w:caps/>
      <w:sz w:val="28"/>
    </w:rPr>
  </w:style>
  <w:style w:type="paragraph" w:customStyle="1" w:styleId="14">
    <w:name w:val="1.4 Название постановления"/>
    <w:basedOn w:val="300"/>
    <w:rsid w:val="001F7379"/>
    <w:pPr>
      <w:spacing w:before="1000"/>
      <w:ind w:firstLine="0"/>
      <w:contextualSpacing/>
      <w:jc w:val="center"/>
    </w:pPr>
    <w:rPr>
      <w:b/>
    </w:rPr>
  </w:style>
  <w:style w:type="paragraph" w:customStyle="1" w:styleId="15">
    <w:name w:val="1"/>
    <w:basedOn w:val="a"/>
    <w:rsid w:val="001F737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3">
    <w:name w:val="Hyperlink"/>
    <w:basedOn w:val="a0"/>
    <w:unhideWhenUsed/>
    <w:rsid w:val="00F503E8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F503E8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F503E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F503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503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03E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F507A"/>
    <w:pPr>
      <w:ind w:left="720"/>
      <w:contextualSpacing/>
    </w:pPr>
  </w:style>
  <w:style w:type="paragraph" w:customStyle="1" w:styleId="ConsPlusNormal">
    <w:name w:val="ConsPlusNormal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124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124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12461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124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Стиль1"/>
    <w:basedOn w:val="a"/>
    <w:rsid w:val="00794A6A"/>
    <w:rPr>
      <w:rFonts w:ascii="Bookman Old Style" w:hAnsi="Bookman Old Style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2E72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E72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2E729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E729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920726"/>
    <w:pPr>
      <w:spacing w:before="100" w:beforeAutospacing="1" w:after="100" w:afterAutospacing="1"/>
    </w:pPr>
  </w:style>
  <w:style w:type="paragraph" w:styleId="ad">
    <w:name w:val="No Spacing"/>
    <w:uiPriority w:val="1"/>
    <w:qFormat/>
    <w:rsid w:val="00900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itemtitle-inner">
    <w:name w:val="newsitem__title-inner"/>
    <w:basedOn w:val="a0"/>
    <w:rsid w:val="00DA4BD5"/>
  </w:style>
  <w:style w:type="character" w:customStyle="1" w:styleId="x-phlinktext">
    <w:name w:val="x-ph__link__text"/>
    <w:basedOn w:val="a0"/>
    <w:rsid w:val="00DA4BD5"/>
  </w:style>
  <w:style w:type="character" w:customStyle="1" w:styleId="w-x-phlink">
    <w:name w:val="w-x-ph__link"/>
    <w:basedOn w:val="a0"/>
    <w:rsid w:val="00DA4BD5"/>
  </w:style>
  <w:style w:type="character" w:customStyle="1" w:styleId="x-phmenu">
    <w:name w:val="x-ph__menu"/>
    <w:basedOn w:val="a0"/>
    <w:rsid w:val="00DA4BD5"/>
  </w:style>
  <w:style w:type="character" w:customStyle="1" w:styleId="note">
    <w:name w:val="note"/>
    <w:basedOn w:val="a0"/>
    <w:rsid w:val="00DA4BD5"/>
  </w:style>
  <w:style w:type="character" w:customStyle="1" w:styleId="linktext">
    <w:name w:val="link__text"/>
    <w:basedOn w:val="a0"/>
    <w:rsid w:val="00DA4BD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A4BD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DA4BD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ell">
    <w:name w:val="cell"/>
    <w:basedOn w:val="a0"/>
    <w:rsid w:val="00DA4BD5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A4BD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DA4BD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newsitemtext">
    <w:name w:val="newsitem__text"/>
    <w:basedOn w:val="a0"/>
    <w:rsid w:val="00DA4BD5"/>
  </w:style>
  <w:style w:type="character" w:styleId="ae">
    <w:name w:val="Strong"/>
    <w:basedOn w:val="a0"/>
    <w:uiPriority w:val="22"/>
    <w:qFormat/>
    <w:rsid w:val="00DA4BD5"/>
    <w:rPr>
      <w:b/>
      <w:bCs/>
    </w:rPr>
  </w:style>
  <w:style w:type="character" w:customStyle="1" w:styleId="notetext">
    <w:name w:val="note__text"/>
    <w:basedOn w:val="a0"/>
    <w:rsid w:val="00DA4BD5"/>
  </w:style>
  <w:style w:type="character" w:customStyle="1" w:styleId="sharetext">
    <w:name w:val="share__text"/>
    <w:basedOn w:val="a0"/>
    <w:rsid w:val="00DA4BD5"/>
  </w:style>
  <w:style w:type="character" w:customStyle="1" w:styleId="hdrinner">
    <w:name w:val="hdr__inner"/>
    <w:basedOn w:val="a0"/>
    <w:rsid w:val="00DA4BD5"/>
  </w:style>
  <w:style w:type="character" w:customStyle="1" w:styleId="photocaptions">
    <w:name w:val="photo__captions"/>
    <w:basedOn w:val="a0"/>
    <w:rsid w:val="00DA4BD5"/>
  </w:style>
  <w:style w:type="character" w:customStyle="1" w:styleId="phototitle">
    <w:name w:val="photo__title"/>
    <w:basedOn w:val="a0"/>
    <w:rsid w:val="00DA4BD5"/>
  </w:style>
  <w:style w:type="character" w:customStyle="1" w:styleId="badge">
    <w:name w:val="badge"/>
    <w:basedOn w:val="a0"/>
    <w:rsid w:val="00DA4BD5"/>
  </w:style>
  <w:style w:type="character" w:customStyle="1" w:styleId="badgetext">
    <w:name w:val="badge__text"/>
    <w:basedOn w:val="a0"/>
    <w:rsid w:val="00DA4BD5"/>
  </w:style>
  <w:style w:type="character" w:customStyle="1" w:styleId="itemtext">
    <w:name w:val="item__text"/>
    <w:basedOn w:val="a0"/>
    <w:rsid w:val="00DA4BD5"/>
  </w:style>
  <w:style w:type="character" w:customStyle="1" w:styleId="text">
    <w:name w:val="text"/>
    <w:basedOn w:val="a0"/>
    <w:rsid w:val="00DA4BD5"/>
  </w:style>
  <w:style w:type="character" w:styleId="af">
    <w:name w:val="Emphasis"/>
    <w:basedOn w:val="a0"/>
    <w:uiPriority w:val="20"/>
    <w:qFormat/>
    <w:rsid w:val="009C4844"/>
    <w:rPr>
      <w:i/>
      <w:iCs/>
    </w:rPr>
  </w:style>
  <w:style w:type="character" w:customStyle="1" w:styleId="docaccesstitle">
    <w:name w:val="docaccess_title"/>
    <w:basedOn w:val="a0"/>
    <w:rsid w:val="0005405E"/>
  </w:style>
  <w:style w:type="character" w:customStyle="1" w:styleId="hl">
    <w:name w:val="hl"/>
    <w:basedOn w:val="a0"/>
    <w:rsid w:val="0005405E"/>
  </w:style>
  <w:style w:type="paragraph" w:styleId="af0">
    <w:name w:val="Title"/>
    <w:basedOn w:val="a"/>
    <w:link w:val="af1"/>
    <w:qFormat/>
    <w:rsid w:val="00BD4FED"/>
    <w:pPr>
      <w:ind w:left="709" w:hanging="709"/>
      <w:jc w:val="center"/>
    </w:pPr>
    <w:rPr>
      <w:b/>
      <w:szCs w:val="20"/>
    </w:rPr>
  </w:style>
  <w:style w:type="character" w:customStyle="1" w:styleId="af1">
    <w:name w:val="Название Знак"/>
    <w:basedOn w:val="a0"/>
    <w:link w:val="af0"/>
    <w:rsid w:val="00BD4FE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20">
    <w:name w:val="1.2 Название закона"/>
    <w:basedOn w:val="a"/>
    <w:next w:val="a"/>
    <w:rsid w:val="00BD4FED"/>
    <w:pPr>
      <w:spacing w:before="1000"/>
      <w:contextualSpacing/>
      <w:jc w:val="center"/>
    </w:pPr>
    <w:rPr>
      <w:b/>
      <w:sz w:val="28"/>
    </w:rPr>
  </w:style>
  <w:style w:type="paragraph" w:customStyle="1" w:styleId="130">
    <w:name w:val="1.3 Принят ... дата"/>
    <w:basedOn w:val="a"/>
    <w:next w:val="a"/>
    <w:rsid w:val="00BD4FED"/>
    <w:pPr>
      <w:spacing w:before="1000" w:after="44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7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1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7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3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1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9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2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67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52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77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653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66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9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87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33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04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710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863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026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141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89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8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8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79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9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4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8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44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560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749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120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520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525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941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86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62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621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267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6010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17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83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6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1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5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593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9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634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512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784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4908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351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913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21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436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64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5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89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0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6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26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934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478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28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2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6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79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568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0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729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956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879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401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6827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1540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51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4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0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8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63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787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627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621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171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82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799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0439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448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834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6056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9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665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0546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40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735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895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669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738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082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6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36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05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03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29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8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82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51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68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87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6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7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36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299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17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10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712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926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999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66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77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90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069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3841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299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14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855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871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527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9817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244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5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4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780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995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001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068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103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376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9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2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2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21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06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8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619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53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19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8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35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90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1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34E3C883318E188147C206EC14121002150D5342ACFF71EB17924F1166A36A4FD487529FS3t2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034E3C883318E188147C206EC14121002150D5342ACFF71EB17924F1166A36A4FD487529735020CS3tB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B7B0A5BA98349DFE4DD37853875CDFFE03D331293CD202C12CB92E7C1e1Q2H" TargetMode="External"/><Relationship Id="rId11" Type="http://schemas.openxmlformats.org/officeDocument/2006/relationships/hyperlink" Target="consultantplus://offline/ref=87C57D46D6C1024ED083C6635805469C46C6E239A7290C694350A94084244AEE4DA463648BD1528C0F8203F043a9BC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034E3C883318E188147C206EC14121002150D5342ACFF71EB17924F1166A36A4FD4875297350107S3tC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34E3C883318E188147C206EC14121002150D5342ACFF71EB17924F1166A36A4FD487529735020CS3t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korotaeva</dc:creator>
  <cp:lastModifiedBy>Людмила Александровна Карпушева</cp:lastModifiedBy>
  <cp:revision>8</cp:revision>
  <cp:lastPrinted>2018-10-04T12:00:00Z</cp:lastPrinted>
  <dcterms:created xsi:type="dcterms:W3CDTF">2018-10-04T11:59:00Z</dcterms:created>
  <dcterms:modified xsi:type="dcterms:W3CDTF">2018-10-10T06:04:00Z</dcterms:modified>
</cp:coreProperties>
</file>